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6A5" w:rsidRDefault="004436A5" w:rsidP="004436A5">
      <w:pPr>
        <w:rPr>
          <w:rFonts w:ascii="Arial" w:hAnsi="Arial" w:cs="Arial"/>
        </w:rPr>
      </w:pPr>
      <w:r w:rsidRPr="004436A5">
        <w:rPr>
          <w:rFonts w:ascii="Arial" w:hAnsi="Arial" w:cs="Arial"/>
          <w:i/>
          <w:iCs/>
        </w:rPr>
        <w:t xml:space="preserve">Письмо ФНС России от 02.02.2022 N БС-4-11/1156@ </w:t>
      </w:r>
    </w:p>
    <w:p w:rsidR="004436A5" w:rsidRPr="00691706" w:rsidRDefault="004436A5" w:rsidP="004436A5">
      <w:pPr>
        <w:rPr>
          <w:rFonts w:ascii="Arial" w:hAnsi="Arial" w:cs="Arial"/>
        </w:rPr>
      </w:pPr>
    </w:p>
    <w:p w:rsidR="004436A5" w:rsidRPr="00656ECB" w:rsidRDefault="004436A5" w:rsidP="004436A5">
      <w:pPr>
        <w:jc w:val="both"/>
        <w:rPr>
          <w:rStyle w:val="a3"/>
          <w:rFonts w:ascii="Arial" w:eastAsia="Calibri" w:hAnsi="Arial" w:cs="Arial"/>
          <w:iCs/>
          <w:color w:val="auto"/>
          <w:u w:val="none"/>
        </w:rPr>
      </w:pPr>
      <w:r w:rsidRPr="00607023">
        <w:rPr>
          <w:rFonts w:ascii="Arial" w:eastAsia="Calibri" w:hAnsi="Arial" w:cs="Arial"/>
          <w:iCs/>
        </w:rPr>
        <w:t>Зарплата работников, которую работодатели выплатили за счет субсидии на нерабочие дни, освобождается от НДФЛ в размере не более 12</w:t>
      </w:r>
      <w:r>
        <w:rPr>
          <w:rFonts w:ascii="Arial" w:eastAsia="Calibri" w:hAnsi="Arial" w:cs="Arial"/>
          <w:iCs/>
        </w:rPr>
        <w:t> </w:t>
      </w:r>
      <w:r w:rsidRPr="00607023">
        <w:rPr>
          <w:rFonts w:ascii="Arial" w:eastAsia="Calibri" w:hAnsi="Arial" w:cs="Arial"/>
          <w:iCs/>
        </w:rPr>
        <w:t>792 руб. Соответственно, необлагаемая НДФЛ часть зарплаты отражается в разд. 2 расчета 6-НДФЛ по стр. 130 «Сумма вычетов». А в справке о доходах физлица она указывается в поле «Сумма вычета» с кодом вычета 620.</w:t>
      </w:r>
    </w:p>
    <w:p w:rsidR="00586927" w:rsidRDefault="00586927"/>
    <w:p w:rsidR="004436A5" w:rsidRDefault="004436A5"/>
    <w:p w:rsidR="004436A5" w:rsidRDefault="004436A5"/>
    <w:p w:rsidR="004436A5" w:rsidRDefault="004436A5"/>
    <w:p w:rsidR="004436A5" w:rsidRDefault="004436A5" w:rsidP="004436A5">
      <w:pPr>
        <w:pStyle w:val="a4"/>
        <w:spacing w:after="0" w:line="240" w:lineRule="auto"/>
        <w:ind w:left="0"/>
        <w:jc w:val="both"/>
        <w:rPr>
          <w:rFonts w:ascii="Arial" w:hAnsi="Arial" w:cs="Arial"/>
          <w:bCs/>
          <w:i/>
          <w:iCs/>
          <w:kern w:val="36"/>
          <w:sz w:val="24"/>
          <w:szCs w:val="24"/>
          <w:lang w:eastAsia="ru-RU"/>
        </w:rPr>
      </w:pPr>
      <w:r>
        <w:rPr>
          <w:rFonts w:ascii="Arial" w:hAnsi="Arial" w:cs="Arial"/>
          <w:bCs/>
          <w:i/>
          <w:iCs/>
          <w:kern w:val="36"/>
          <w:sz w:val="24"/>
          <w:szCs w:val="24"/>
          <w:lang w:eastAsia="ru-RU"/>
        </w:rPr>
        <w:t xml:space="preserve">Приказы ФСС РФ от 27.12.2021 </w:t>
      </w:r>
      <w:r w:rsidRPr="004436A5">
        <w:rPr>
          <w:rFonts w:ascii="Arial" w:hAnsi="Arial" w:cs="Arial"/>
          <w:bCs/>
          <w:i/>
          <w:iCs/>
          <w:kern w:val="36"/>
          <w:sz w:val="24"/>
          <w:szCs w:val="24"/>
          <w:lang w:eastAsia="ru-RU"/>
        </w:rPr>
        <w:t>N 594</w:t>
      </w:r>
      <w:r>
        <w:rPr>
          <w:rFonts w:ascii="Arial" w:hAnsi="Arial" w:cs="Arial"/>
          <w:bCs/>
          <w:i/>
          <w:iCs/>
          <w:kern w:val="36"/>
          <w:sz w:val="24"/>
          <w:szCs w:val="24"/>
          <w:lang w:eastAsia="ru-RU"/>
        </w:rPr>
        <w:t xml:space="preserve">, </w:t>
      </w:r>
      <w:r w:rsidRPr="004436A5">
        <w:rPr>
          <w:rFonts w:ascii="Arial" w:hAnsi="Arial" w:cs="Arial"/>
          <w:bCs/>
          <w:i/>
          <w:iCs/>
          <w:kern w:val="36"/>
          <w:sz w:val="24"/>
          <w:szCs w:val="24"/>
          <w:lang w:eastAsia="ru-RU"/>
        </w:rPr>
        <w:t>N 593</w:t>
      </w:r>
    </w:p>
    <w:p w:rsidR="004436A5" w:rsidRDefault="004436A5" w:rsidP="004436A5">
      <w:pPr>
        <w:pStyle w:val="a4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4436A5" w:rsidRDefault="004436A5" w:rsidP="004436A5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  <w:iCs/>
        </w:rPr>
        <w:t xml:space="preserve">ФСС проверяет документы и сведения, которые страхователь подает для назначения и выплаты пособий (возмещения расходов на пособие на погребение). С 13.02.2022 будут действовать новые формы документов, необходимые при таких проверках. </w:t>
      </w:r>
    </w:p>
    <w:p w:rsidR="004436A5" w:rsidRDefault="004436A5" w:rsidP="004436A5">
      <w:pPr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  <w:iCs/>
        </w:rPr>
        <w:t>В частности, утверждены формы:</w:t>
      </w:r>
    </w:p>
    <w:p w:rsidR="004436A5" w:rsidRDefault="004436A5" w:rsidP="004436A5">
      <w:pPr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  <w:iCs/>
        </w:rPr>
        <w:t xml:space="preserve">решений о проведении, приостановлении и возобновлении выездных проверок; </w:t>
      </w:r>
    </w:p>
    <w:p w:rsidR="004436A5" w:rsidRDefault="004436A5" w:rsidP="004436A5">
      <w:pPr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  <w:iCs/>
        </w:rPr>
        <w:t xml:space="preserve">справки о проведенной выездной проверке; </w:t>
      </w:r>
    </w:p>
    <w:p w:rsidR="004436A5" w:rsidRDefault="004436A5" w:rsidP="004436A5">
      <w:pPr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  <w:iCs/>
        </w:rPr>
        <w:t>актов камеральной и выездной проверок и др.</w:t>
      </w:r>
      <w:r>
        <w:rPr>
          <w:rFonts w:ascii="Arial" w:hAnsi="Arial" w:cs="Arial"/>
        </w:rPr>
        <w:t xml:space="preserve"> </w:t>
      </w:r>
    </w:p>
    <w:p w:rsidR="004436A5" w:rsidRDefault="004436A5"/>
    <w:sectPr w:rsidR="004436A5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794372"/>
    <w:multiLevelType w:val="hybridMultilevel"/>
    <w:tmpl w:val="5D088D10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4436A5"/>
    <w:rsid w:val="00011A8F"/>
    <w:rsid w:val="001B0D8C"/>
    <w:rsid w:val="002A41D3"/>
    <w:rsid w:val="003F2B6D"/>
    <w:rsid w:val="004236C3"/>
    <w:rsid w:val="004436A5"/>
    <w:rsid w:val="00586927"/>
    <w:rsid w:val="00613166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6A5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436A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436A5"/>
    <w:pPr>
      <w:spacing w:after="160" w:line="252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2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2022-02-11T04:12:00Z</dcterms:created>
  <dcterms:modified xsi:type="dcterms:W3CDTF">2022-02-11T04:14:00Z</dcterms:modified>
</cp:coreProperties>
</file>